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F4" w:rsidRPr="00D36DF4" w:rsidRDefault="00D36DF4" w:rsidP="00D36DF4">
      <w:pPr>
        <w:spacing w:after="0" w:line="267" w:lineRule="atLeast"/>
        <w:jc w:val="center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D36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УЧЕБНЫЙ ПЛАН</w:t>
      </w:r>
    </w:p>
    <w:p w:rsidR="00D36DF4" w:rsidRPr="00D36DF4" w:rsidRDefault="00D36DF4" w:rsidP="00D36DF4">
      <w:pPr>
        <w:spacing w:before="206" w:after="0" w:line="267" w:lineRule="atLeast"/>
        <w:jc w:val="center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D36DF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 </w:t>
      </w:r>
    </w:p>
    <w:p w:rsidR="00D36DF4" w:rsidRPr="00D36DF4" w:rsidRDefault="00D36DF4" w:rsidP="00D36DF4">
      <w:pPr>
        <w:spacing w:after="0" w:line="267" w:lineRule="atLeast"/>
        <w:jc w:val="center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D36DF4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  <w:lang w:eastAsia="ru-RU"/>
        </w:rPr>
        <w:t>ОБРАЗОВАТЕЛЬНОЙ ПРОГРАММЫ</w:t>
      </w:r>
    </w:p>
    <w:p w:rsidR="00D36DF4" w:rsidRPr="00D36DF4" w:rsidRDefault="00D36DF4" w:rsidP="00D36DF4">
      <w:pPr>
        <w:spacing w:after="0" w:line="267" w:lineRule="atLeast"/>
        <w:jc w:val="center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D36DF4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  <w:lang w:eastAsia="ru-RU"/>
        </w:rPr>
        <w:t>ПРОФЕССИОНАЛЬНОЙ ПОДГОТОВКИ ВОДИТЕЛЕЙ ТРАНСПОРТНЫХ СРЕДСТВ</w:t>
      </w:r>
    </w:p>
    <w:p w:rsidR="00D36DF4" w:rsidRPr="00D36DF4" w:rsidRDefault="00D36DF4" w:rsidP="00D36DF4">
      <w:pPr>
        <w:spacing w:after="0" w:line="267" w:lineRule="atLeast"/>
        <w:jc w:val="center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D36DF4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  <w:lang w:eastAsia="ru-RU"/>
        </w:rPr>
        <w:t>КАТЕГОРИИ «В»</w:t>
      </w:r>
    </w:p>
    <w:tbl>
      <w:tblPr>
        <w:tblW w:w="9690" w:type="dxa"/>
        <w:tblBorders>
          <w:top w:val="single" w:sz="6" w:space="0" w:color="737373"/>
          <w:left w:val="single" w:sz="6" w:space="0" w:color="737373"/>
          <w:bottom w:val="single" w:sz="6" w:space="0" w:color="737373"/>
          <w:right w:val="single" w:sz="6" w:space="0" w:color="737373"/>
        </w:tblBorders>
        <w:tblCellMar>
          <w:left w:w="0" w:type="dxa"/>
          <w:right w:w="0" w:type="dxa"/>
        </w:tblCellMar>
        <w:tblLook w:val="04A0"/>
      </w:tblPr>
      <w:tblGrid>
        <w:gridCol w:w="4753"/>
        <w:gridCol w:w="1097"/>
        <w:gridCol w:w="1737"/>
        <w:gridCol w:w="2103"/>
      </w:tblGrid>
      <w:tr w:rsidR="00D36DF4" w:rsidRPr="00D36DF4" w:rsidTr="00D36DF4">
        <w:tc>
          <w:tcPr>
            <w:tcW w:w="4680" w:type="dxa"/>
            <w:vMerge w:val="restar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740" w:type="dxa"/>
            <w:gridSpan w:val="3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36DF4" w:rsidRPr="00D36DF4" w:rsidTr="00D36DF4">
        <w:tc>
          <w:tcPr>
            <w:tcW w:w="0" w:type="auto"/>
            <w:vMerge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:rsidR="00D36DF4" w:rsidRPr="00D36DF4" w:rsidRDefault="00D36DF4" w:rsidP="00D36DF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0" w:type="dxa"/>
            <w:gridSpan w:val="2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36DF4" w:rsidRPr="00D36DF4" w:rsidTr="00D36DF4">
        <w:tc>
          <w:tcPr>
            <w:tcW w:w="0" w:type="auto"/>
            <w:vMerge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:rsidR="00D36DF4" w:rsidRPr="00D36DF4" w:rsidRDefault="00D36DF4" w:rsidP="00D36DF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:rsidR="00D36DF4" w:rsidRPr="00D36DF4" w:rsidRDefault="00D36DF4" w:rsidP="00D36DF4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D36DF4" w:rsidRPr="00D36DF4" w:rsidTr="00D36DF4">
        <w:tc>
          <w:tcPr>
            <w:tcW w:w="9540" w:type="dxa"/>
            <w:gridSpan w:val="4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 базового цикла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36DF4" w:rsidRPr="00D36DF4" w:rsidTr="00D36DF4">
        <w:tc>
          <w:tcPr>
            <w:tcW w:w="9540" w:type="dxa"/>
            <w:gridSpan w:val="4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транспортными средствами категории "B"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Вождение транспортных средств категории "B" (с механической трансмиссией/с автоматической трансмиссией) (1), (2)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D36DF4" w:rsidRPr="00D36DF4" w:rsidTr="00D36DF4">
        <w:tc>
          <w:tcPr>
            <w:tcW w:w="9540" w:type="dxa"/>
            <w:gridSpan w:val="4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6DF4" w:rsidRPr="00D36DF4" w:rsidTr="00D36DF4">
        <w:tc>
          <w:tcPr>
            <w:tcW w:w="9540" w:type="dxa"/>
            <w:gridSpan w:val="4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6DF4" w:rsidRPr="00D36DF4" w:rsidTr="00D36DF4">
        <w:tc>
          <w:tcPr>
            <w:tcW w:w="46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10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1" w:type="dxa"/>
              <w:left w:w="82" w:type="dxa"/>
              <w:bottom w:w="41" w:type="dxa"/>
              <w:right w:w="82" w:type="dxa"/>
            </w:tcMar>
            <w:hideMark/>
          </w:tcPr>
          <w:p w:rsidR="00D36DF4" w:rsidRPr="00D36DF4" w:rsidRDefault="00D36DF4" w:rsidP="00D36DF4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D3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</w:tbl>
    <w:p w:rsidR="00D36DF4" w:rsidRPr="00D36DF4" w:rsidRDefault="00D36DF4" w:rsidP="00D36DF4">
      <w:pPr>
        <w:spacing w:after="0" w:line="267" w:lineRule="atLeast"/>
        <w:ind w:firstLine="539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D3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D3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D3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D3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D3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D36DF4" w:rsidRPr="00D36DF4" w:rsidRDefault="00D36DF4" w:rsidP="00D36DF4">
      <w:pPr>
        <w:spacing w:after="0" w:line="267" w:lineRule="atLeast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D3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Вождение проводится вне сетки учебного времени в объеме 56 часов, из них 6 часов с прицепом, разрешенная максимальная масса, не превышает 750 кг (по желанию обучающегося). </w:t>
      </w:r>
      <w:proofErr w:type="gramStart"/>
      <w:r w:rsidRPr="00D36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Часы могут распределяться на изучение других тем по разделу)</w:t>
      </w:r>
      <w:proofErr w:type="gramEnd"/>
    </w:p>
    <w:p w:rsidR="00E63EC4" w:rsidRDefault="00E63EC4"/>
    <w:sectPr w:rsidR="00E63EC4" w:rsidSect="00E6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36DF4"/>
    <w:rsid w:val="00A80FC0"/>
    <w:rsid w:val="00D36DF4"/>
    <w:rsid w:val="00D87E30"/>
    <w:rsid w:val="00E6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BedrinEN</dc:creator>
  <cp:lastModifiedBy>BedrinEN</cp:lastModifiedBy>
  <cp:revision>2</cp:revision>
  <dcterms:created xsi:type="dcterms:W3CDTF">2015-04-06T06:28:00Z</dcterms:created>
  <dcterms:modified xsi:type="dcterms:W3CDTF">2015-04-06T06:31:00Z</dcterms:modified>
</cp:coreProperties>
</file>